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EC286" w14:textId="69A45E8C" w:rsidR="00510629" w:rsidRPr="00510629" w:rsidRDefault="00510629" w:rsidP="0051062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510629">
        <w:rPr>
          <w:rFonts w:ascii="David" w:hAnsi="David" w:cs="David" w:hint="eastAsia"/>
          <w:b/>
          <w:bCs/>
          <w:sz w:val="36"/>
          <w:szCs w:val="36"/>
          <w:u w:val="single"/>
          <w:rtl/>
          <w:lang w:eastAsia="he-IL"/>
        </w:rPr>
        <w:t>מכרז</w:t>
      </w:r>
      <w:r w:rsidRPr="00510629">
        <w:rPr>
          <w:rFonts w:ascii="David" w:hAnsi="David" w:cs="David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Pr="00510629">
        <w:rPr>
          <w:rFonts w:ascii="David" w:hAnsi="David" w:cs="David" w:hint="eastAsia"/>
          <w:b/>
          <w:bCs/>
          <w:sz w:val="36"/>
          <w:szCs w:val="36"/>
          <w:u w:val="single"/>
          <w:rtl/>
          <w:lang w:eastAsia="he-IL"/>
        </w:rPr>
        <w:t>פומבי</w:t>
      </w:r>
      <w:r w:rsidRPr="00510629">
        <w:rPr>
          <w:rFonts w:ascii="David" w:hAnsi="David" w:cs="David" w:hint="cs"/>
          <w:b/>
          <w:bCs/>
          <w:sz w:val="36"/>
          <w:szCs w:val="36"/>
          <w:u w:val="single"/>
          <w:rtl/>
          <w:lang w:eastAsia="he-IL"/>
        </w:rPr>
        <w:t xml:space="preserve"> מס'  </w:t>
      </w:r>
      <w:r w:rsidRPr="0051062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16/2025  </w:t>
      </w:r>
    </w:p>
    <w:p w14:paraId="61CC06FC" w14:textId="77777777" w:rsidR="00510629" w:rsidRPr="00127FD9" w:rsidRDefault="00510629" w:rsidP="0051062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</w:p>
    <w:p w14:paraId="769972C8" w14:textId="77777777" w:rsidR="00510629" w:rsidRPr="00510629" w:rsidRDefault="00510629" w:rsidP="0051062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40"/>
          <w:szCs w:val="40"/>
          <w:rtl/>
          <w:lang w:eastAsia="he-IL"/>
        </w:rPr>
      </w:pPr>
      <w:r w:rsidRPr="00510629"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  <w:t>לרכישת שעונים אטומיים למעבדה הלאומית לפיסיקה</w:t>
      </w:r>
    </w:p>
    <w:p w14:paraId="1EEDEDA5" w14:textId="77777777" w:rsidR="00510629" w:rsidRDefault="00510629" w:rsidP="00510629">
      <w:pPr>
        <w:spacing w:line="240" w:lineRule="auto"/>
        <w:jc w:val="center"/>
        <w:rPr>
          <w:sz w:val="44"/>
          <w:szCs w:val="44"/>
          <w:rtl/>
        </w:rPr>
      </w:pPr>
    </w:p>
    <w:p w14:paraId="28C2A6B7" w14:textId="77777777" w:rsidR="00510629" w:rsidRDefault="00510629" w:rsidP="00510629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</w:p>
    <w:p w14:paraId="4E8270CE" w14:textId="77777777" w:rsidR="00510629" w:rsidRDefault="00510629" w:rsidP="00510629">
      <w:pPr>
        <w:spacing w:line="240" w:lineRule="auto"/>
        <w:rPr>
          <w:sz w:val="44"/>
          <w:szCs w:val="44"/>
          <w:rtl/>
        </w:rPr>
      </w:pPr>
    </w:p>
    <w:p w14:paraId="203BABE9" w14:textId="77777777" w:rsidR="00B06184" w:rsidRDefault="00B06184" w:rsidP="00942331">
      <w:pPr>
        <w:spacing w:line="240" w:lineRule="auto"/>
        <w:rPr>
          <w:rFonts w:hint="cs"/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82E81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3F7F1B71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30A24C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72CF25C2" w14:textId="77777777" w:rsidR="005233B9" w:rsidRPr="005233B9" w:rsidRDefault="005233B9" w:rsidP="005233B9">
    <w:pPr>
      <w:pStyle w:val="a5"/>
      <w:rPr>
        <w:rtl/>
        <w:cs/>
      </w:rPr>
    </w:pPr>
  </w:p>
  <w:p w14:paraId="0FE86FC0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45A0C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520BF09E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F18CB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DFCD1F3" wp14:editId="670F59CD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076FFFB" w14:textId="77777777" w:rsidR="00415B40" w:rsidRDefault="00590C2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10629"/>
    <w:rsid w:val="005233B9"/>
    <w:rsid w:val="00524C9A"/>
    <w:rsid w:val="00566990"/>
    <w:rsid w:val="00590C20"/>
    <w:rsid w:val="006D3201"/>
    <w:rsid w:val="009348EB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AC79DCD"/>
  <w15:docId w15:val="{23CAA181-CDA6-473E-B602-2652688F2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5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88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2025-12-10T08:01:00Z</dcterms:created>
  <dcterms:modified xsi:type="dcterms:W3CDTF">2025-12-10T08:01:00Z</dcterms:modified>
</cp:coreProperties>
</file>